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221F11AC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</w:p>
    <w:p w14:paraId="7C9BD19C" w14:textId="2AC01FA8" w:rsidR="00342266" w:rsidRPr="00691C9B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1C9B">
        <w:rPr>
          <w:rFonts w:ascii="Times New Roman" w:hAnsi="Times New Roman" w:cs="Times New Roman"/>
          <w:bCs/>
          <w:sz w:val="24"/>
          <w:szCs w:val="24"/>
        </w:rPr>
        <w:t>KZP-1/253/TTZ</w:t>
      </w:r>
      <w:r w:rsidR="007907E6" w:rsidRPr="00691C9B">
        <w:rPr>
          <w:rFonts w:ascii="Times New Roman" w:hAnsi="Times New Roman" w:cs="Times New Roman"/>
          <w:bCs/>
          <w:sz w:val="24"/>
          <w:szCs w:val="24"/>
        </w:rPr>
        <w:t>/</w:t>
      </w:r>
      <w:r w:rsidR="00691C9B" w:rsidRPr="00691C9B">
        <w:rPr>
          <w:rFonts w:ascii="Times New Roman" w:hAnsi="Times New Roman" w:cs="Times New Roman"/>
          <w:bCs/>
          <w:sz w:val="24"/>
          <w:szCs w:val="24"/>
        </w:rPr>
        <w:t>78</w:t>
      </w:r>
      <w:r w:rsidR="002D4524" w:rsidRPr="00691C9B">
        <w:rPr>
          <w:rFonts w:ascii="Times New Roman" w:hAnsi="Times New Roman" w:cs="Times New Roman"/>
          <w:bCs/>
          <w:sz w:val="24"/>
          <w:szCs w:val="24"/>
        </w:rPr>
        <w:t>/2</w:t>
      </w:r>
      <w:r w:rsidR="00DE4965" w:rsidRPr="00691C9B">
        <w:rPr>
          <w:rFonts w:ascii="Times New Roman" w:hAnsi="Times New Roman" w:cs="Times New Roman"/>
          <w:bCs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691C9B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666C4"/>
    <w:rsid w:val="00F15BA0"/>
    <w:rsid w:val="00F23E6B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Barbara Blajer</cp:lastModifiedBy>
  <cp:revision>20</cp:revision>
  <cp:lastPrinted>2023-06-07T06:02:00Z</cp:lastPrinted>
  <dcterms:created xsi:type="dcterms:W3CDTF">2021-11-22T06:17:00Z</dcterms:created>
  <dcterms:modified xsi:type="dcterms:W3CDTF">2023-06-07T06:02:00Z</dcterms:modified>
</cp:coreProperties>
</file>