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0887FE79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7A1389">
        <w:rPr>
          <w:b/>
          <w:bCs/>
        </w:rPr>
        <w:t>4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710F44A4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7A1389">
        <w:t>10</w:t>
      </w:r>
      <w:r w:rsidR="00FA4BF8">
        <w:t>7</w:t>
      </w:r>
      <w:r w:rsidR="00F94B3D">
        <w:t xml:space="preserve"> </w:t>
      </w:r>
      <w:r w:rsidR="0096152F" w:rsidRPr="005250E3">
        <w:t>/21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2AE0A4B2" w14:textId="235D5C24" w:rsidR="0096152F" w:rsidRPr="0074033E" w:rsidRDefault="0096152F" w:rsidP="0096152F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udziału w </w:t>
      </w:r>
      <w:r w:rsidRPr="007A1389">
        <w:rPr>
          <w:color w:val="000000"/>
        </w:rPr>
        <w:t>postępowaniu pn.:</w:t>
      </w:r>
      <w:bookmarkStart w:id="0" w:name="OLE_LINK1"/>
      <w:r w:rsidR="007F47E8" w:rsidRPr="007A1389">
        <w:rPr>
          <w:b/>
        </w:rPr>
        <w:t xml:space="preserve"> </w:t>
      </w:r>
      <w:bookmarkStart w:id="1" w:name="_Hlk77328251"/>
      <w:bookmarkEnd w:id="0"/>
      <w:r w:rsidR="007A1389" w:rsidRPr="007A1389">
        <w:rPr>
          <w:b/>
        </w:rPr>
        <w:t>Dostawa kosy spalinowej i kompresora bezolejowego” z podziałem na dwie Części</w:t>
      </w:r>
      <w:r w:rsidR="00B8632A" w:rsidRPr="00FA4BF8">
        <w:t>,</w:t>
      </w:r>
      <w:r w:rsidR="00FF1583" w:rsidRPr="00FA4BF8">
        <w:t xml:space="preserve"> </w:t>
      </w:r>
      <w:r w:rsidRPr="00FA4BF8">
        <w:rPr>
          <w:color w:val="000000"/>
        </w:rPr>
        <w:t>znak</w:t>
      </w:r>
      <w:r w:rsidR="007F47E8" w:rsidRPr="00FA4BF8">
        <w:rPr>
          <w:color w:val="000000"/>
        </w:rPr>
        <w:t xml:space="preserve"> </w:t>
      </w:r>
      <w:r w:rsidRPr="00FA4BF8">
        <w:rPr>
          <w:color w:val="000000"/>
        </w:rPr>
        <w:t xml:space="preserve">sprawy: </w:t>
      </w:r>
      <w:r w:rsidRPr="00FA4BF8">
        <w:t>KZP-1/2</w:t>
      </w:r>
      <w:r w:rsidRPr="005250E3">
        <w:t>53/T</w:t>
      </w:r>
      <w:r w:rsidR="00FF1583">
        <w:t>TZ</w:t>
      </w:r>
      <w:r w:rsidRPr="005250E3">
        <w:t>/</w:t>
      </w:r>
      <w:r w:rsidR="00F94B3D">
        <w:t xml:space="preserve"> </w:t>
      </w:r>
      <w:r w:rsidR="007A1389">
        <w:t>10</w:t>
      </w:r>
      <w:r w:rsidR="00FA4BF8">
        <w:t>7</w:t>
      </w:r>
      <w:r w:rsidR="00F94B3D">
        <w:t xml:space="preserve"> </w:t>
      </w:r>
      <w:r w:rsidRPr="005250E3">
        <w:t>/21</w:t>
      </w:r>
      <w:r w:rsidRPr="0074033E">
        <w:rPr>
          <w:color w:val="000000"/>
        </w:rPr>
        <w:t>,</w:t>
      </w:r>
    </w:p>
    <w:bookmarkEnd w:id="1"/>
    <w:p w14:paraId="071B1B8E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2D9A"/>
    <w:rsid w:val="00B54B82"/>
    <w:rsid w:val="00B62F85"/>
    <w:rsid w:val="00B70577"/>
    <w:rsid w:val="00B778C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5772"/>
    <w:rsid w:val="00F75C7E"/>
    <w:rsid w:val="00F80239"/>
    <w:rsid w:val="00F803CA"/>
    <w:rsid w:val="00F94B3D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</cp:lastModifiedBy>
  <cp:revision>3</cp:revision>
  <cp:lastPrinted>2021-11-29T10:09:00Z</cp:lastPrinted>
  <dcterms:created xsi:type="dcterms:W3CDTF">2021-11-29T10:10:00Z</dcterms:created>
  <dcterms:modified xsi:type="dcterms:W3CDTF">2021-11-29T13:35:00Z</dcterms:modified>
</cp:coreProperties>
</file>